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E8" w:rsidRPr="008505A5" w:rsidRDefault="00044EE8" w:rsidP="00044EE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6C6CE5" w:rsidRPr="002C59DF" w:rsidRDefault="0093477D" w:rsidP="0093477D">
      <w:pPr>
        <w:pStyle w:val="ListeParagraf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Sulama Mevzuatı, Kurumsal Yapı ve Sorumluluklar</w:t>
      </w:r>
      <w:r w:rsidR="00D53C7D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 xml:space="preserve"> </w:t>
      </w:r>
    </w:p>
    <w:p w:rsidR="0093477D" w:rsidRPr="002C59DF" w:rsidRDefault="0093477D" w:rsidP="006C6CE5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A166E9" w:rsidRPr="002C59DF" w:rsidRDefault="006C6CE5" w:rsidP="002C59DF">
      <w:pPr>
        <w:pStyle w:val="ListeParagraf"/>
        <w:tabs>
          <w:tab w:val="left" w:pos="2977"/>
        </w:tabs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Koor</w:t>
      </w:r>
      <w:r w:rsidR="00F27C12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dinatör</w:t>
      </w:r>
      <w:r w:rsidR="00A93FB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="00F27C12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154427" w:rsidRPr="00154427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Prof. Dr. Yeşim AHİ</w:t>
      </w:r>
      <w:r w:rsidR="002C59DF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</w:t>
      </w:r>
    </w:p>
    <w:p w:rsidR="003C7874" w:rsidRDefault="002C59DF" w:rsidP="002C59DF">
      <w:pPr>
        <w:pStyle w:val="ListeParagraf"/>
        <w:tabs>
          <w:tab w:val="left" w:pos="2977"/>
        </w:tabs>
        <w:ind w:left="2844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3C7874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Prof. Dr. Mehmet ŞİMŞEK</w:t>
      </w:r>
    </w:p>
    <w:p w:rsidR="00EB547C" w:rsidRPr="002C59DF" w:rsidRDefault="002C59DF" w:rsidP="002C59DF">
      <w:pPr>
        <w:pStyle w:val="ListeParagraf"/>
        <w:tabs>
          <w:tab w:val="left" w:pos="2977"/>
        </w:tabs>
        <w:ind w:left="2844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Doç. Dr. Alper Serdar ANLI</w:t>
      </w:r>
    </w:p>
    <w:p w:rsidR="00A166E9" w:rsidRPr="002C59DF" w:rsidRDefault="00A166E9" w:rsidP="00A166E9">
      <w:pPr>
        <w:pStyle w:val="ListeParagraf"/>
        <w:ind w:firstLine="696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</w:p>
    <w:p w:rsidR="00A166E9" w:rsidRPr="002C59DF" w:rsidRDefault="00C53956" w:rsidP="002C59DF">
      <w:pPr>
        <w:pStyle w:val="ListeParagraf"/>
        <w:tabs>
          <w:tab w:val="left" w:pos="2977"/>
        </w:tabs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Raportör</w:t>
      </w:r>
      <w:r w:rsidR="00A93FB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 </w:t>
      </w:r>
      <w:r w:rsidR="002C59DF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9651D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Yakup SARAÇ</w:t>
      </w:r>
      <w:r w:rsidR="002C59DF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**</w:t>
      </w:r>
    </w:p>
    <w:p w:rsidR="002C59DF" w:rsidRPr="002C59DF" w:rsidRDefault="002C59DF" w:rsidP="002C59DF">
      <w:pPr>
        <w:pStyle w:val="ListeParagraf"/>
        <w:tabs>
          <w:tab w:val="left" w:pos="2977"/>
        </w:tabs>
        <w:ind w:left="2136" w:firstLine="696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9651D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Muhammet TEMEL </w:t>
      </w:r>
    </w:p>
    <w:p w:rsidR="00C53956" w:rsidRPr="002C59DF" w:rsidRDefault="002C59DF" w:rsidP="002C59DF">
      <w:pPr>
        <w:pStyle w:val="ListeParagraf"/>
        <w:tabs>
          <w:tab w:val="left" w:pos="2977"/>
        </w:tabs>
        <w:ind w:left="2136" w:firstLine="696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9651D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Belma KÜTÜK</w:t>
      </w:r>
    </w:p>
    <w:p w:rsidR="003D4D55" w:rsidRPr="002C59DF" w:rsidRDefault="003D4D55" w:rsidP="006C6CE5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3D4D55" w:rsidRPr="002C59DF" w:rsidRDefault="003D4D55" w:rsidP="003D4D55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Sulama </w:t>
      </w:r>
      <w:r w:rsidR="00BE6D01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mevzuatı ihtiyacı</w:t>
      </w:r>
    </w:p>
    <w:p w:rsidR="004E7B56" w:rsidRPr="002C59DF" w:rsidRDefault="003D4D55" w:rsidP="00BB0B3F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Sulamada </w:t>
      </w:r>
      <w:r w:rsidR="00BE6D01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kurumsal yapı ve sorumluluklar</w:t>
      </w:r>
    </w:p>
    <w:p w:rsidR="00326488" w:rsidRPr="002C59DF" w:rsidRDefault="0000005C" w:rsidP="0000005C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Tesislerde yaşanan boğulma vakaları sonrasında personele yönelik dava süreçleri ve mevzuat ihtiyacı</w:t>
      </w:r>
    </w:p>
    <w:p w:rsidR="0000005C" w:rsidRPr="002C59DF" w:rsidRDefault="0000005C" w:rsidP="0000005C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İmar ve sanayi baskısı altında olan sulama alanlarının tarım dışı kullanım taleplerinin değerlendirilmesinde yaşanan sorunlar</w:t>
      </w:r>
    </w:p>
    <w:p w:rsidR="0000005C" w:rsidRPr="002C59DF" w:rsidRDefault="0000005C" w:rsidP="0000005C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 ve drenaj kanalları ile ıslah edilmiş dere yataklarına yapılan deşarjlarda mevzuat farklılıkları sebebiyle yaşanan sorunlar</w:t>
      </w:r>
    </w:p>
    <w:p w:rsidR="0000005C" w:rsidRDefault="0000005C" w:rsidP="0000005C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Sulama </w:t>
      </w:r>
      <w:r w:rsidR="00B223A2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tesislere yapılan müdahalelerin önlenmesinde yaşanan sorunlar</w:t>
      </w:r>
    </w:p>
    <w:p w:rsidR="00A068F6" w:rsidRPr="002C59DF" w:rsidRDefault="00A068F6" w:rsidP="0000005C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sz w:val="20"/>
          <w:szCs w:val="28"/>
          <w:lang w:eastAsia="tr-TR"/>
        </w:rPr>
        <w:t>Depolama tesislerinde su seviyesinin düşmesine bağlı olarak ortaya çıkan alanlarda tarımsal faaliyet yapılması</w:t>
      </w:r>
    </w:p>
    <w:p w:rsidR="005402C4" w:rsidRPr="002C59DF" w:rsidRDefault="005402C4" w:rsidP="0000005C">
      <w:pPr>
        <w:pStyle w:val="ListeParagraf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93477D" w:rsidRPr="002C59DF" w:rsidRDefault="0093477D" w:rsidP="0093477D">
      <w:pPr>
        <w:pStyle w:val="ListeParagraf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4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Sulamada Su</w:t>
      </w:r>
      <w:r w:rsidR="004E7B56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 xml:space="preserve"> Kaynaklarının Sürdürülebilir </w:t>
      </w:r>
      <w:r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Kullanımı</w:t>
      </w:r>
    </w:p>
    <w:p w:rsidR="0093477D" w:rsidRPr="002C59DF" w:rsidRDefault="0093477D" w:rsidP="0093477D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A166E9" w:rsidRPr="002C59DF" w:rsidRDefault="0009510B" w:rsidP="002C59DF">
      <w:pPr>
        <w:pStyle w:val="ListeParagraf"/>
        <w:tabs>
          <w:tab w:val="left" w:pos="2977"/>
        </w:tabs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Koordinatör</w:t>
      </w:r>
      <w:r w:rsidR="00A93FB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Prof. Dr. Ahmet ÖZTÜRK</w:t>
      </w:r>
      <w:r w:rsidR="002C59DF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</w:t>
      </w:r>
    </w:p>
    <w:p w:rsidR="002C59DF" w:rsidRPr="002C59DF" w:rsidRDefault="002C59DF" w:rsidP="00A93FB7">
      <w:pPr>
        <w:pStyle w:val="ListeParagraf"/>
        <w:tabs>
          <w:tab w:val="left" w:pos="2977"/>
        </w:tabs>
        <w:ind w:left="2974" w:hanging="226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09510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Prof. Dr. </w:t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Nizamettin ÇİFTÇİ</w:t>
      </w:r>
    </w:p>
    <w:p w:rsidR="00A166E9" w:rsidRPr="002C59DF" w:rsidRDefault="002C59DF" w:rsidP="00A93FB7">
      <w:pPr>
        <w:pStyle w:val="ListeParagraf"/>
        <w:tabs>
          <w:tab w:val="left" w:pos="2977"/>
        </w:tabs>
        <w:ind w:left="2974" w:hanging="226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A93FB7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Prof. Dr. Fatih </w:t>
      </w:r>
      <w:r w:rsidR="00581537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Mehmet </w:t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KIZILOĞLU</w:t>
      </w:r>
    </w:p>
    <w:p w:rsidR="00EB547C" w:rsidRPr="002C59DF" w:rsidRDefault="00EB547C" w:rsidP="00C53956">
      <w:pPr>
        <w:pStyle w:val="ListeParagraf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A166E9" w:rsidRPr="002C59DF" w:rsidRDefault="00C53956" w:rsidP="00C53956">
      <w:pPr>
        <w:pStyle w:val="ListeParagraf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Raportör</w:t>
      </w:r>
      <w:r w:rsidR="00A93FB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09510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H. Uğur KOLSUZ</w:t>
      </w:r>
      <w:r w:rsidR="002C59DF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**</w:t>
      </w:r>
    </w:p>
    <w:p w:rsidR="002C59DF" w:rsidRDefault="002C59DF" w:rsidP="00A93FB7">
      <w:pPr>
        <w:pStyle w:val="ListeParagraf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6A2053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Candan YAĞMUR ERKOL</w:t>
      </w:r>
    </w:p>
    <w:p w:rsidR="004F26BE" w:rsidRDefault="004F26BE" w:rsidP="00A93FB7">
      <w:pPr>
        <w:pStyle w:val="ListeParagraf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  <w:t>Gülru YILDIRIM</w:t>
      </w:r>
    </w:p>
    <w:p w:rsidR="006A2053" w:rsidRPr="002C59DF" w:rsidRDefault="006A2053" w:rsidP="00A93FB7">
      <w:pPr>
        <w:pStyle w:val="ListeParagraf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  <w:t>Betül Kübra KÜÇÜK</w:t>
      </w:r>
    </w:p>
    <w:p w:rsidR="0093477D" w:rsidRPr="002C59DF" w:rsidRDefault="0093477D" w:rsidP="0093477D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C12E2A" w:rsidRPr="002C59DF" w:rsidRDefault="00C12E2A" w:rsidP="00C12E2A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Sulamada su kaynaklarının kullanımında mevcut durum</w:t>
      </w:r>
    </w:p>
    <w:p w:rsidR="002E0DC0" w:rsidRPr="002C59DF" w:rsidRDefault="002E0DC0" w:rsidP="002E0DC0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İklim değişikliğinin sulama yönetimine etkisi</w:t>
      </w:r>
    </w:p>
    <w:p w:rsidR="004E7B56" w:rsidRPr="002C59DF" w:rsidRDefault="004E7B56" w:rsidP="004E7B56">
      <w:pPr>
        <w:pStyle w:val="ListeParagraf"/>
        <w:numPr>
          <w:ilvl w:val="1"/>
          <w:numId w:val="13"/>
        </w:numPr>
        <w:ind w:left="1276" w:hanging="567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Halk sulamaları ve yas sulamaları ilgili sorunlar</w:t>
      </w:r>
    </w:p>
    <w:p w:rsidR="004E7B56" w:rsidRPr="002C59DF" w:rsidRDefault="0045136C" w:rsidP="004E7B56">
      <w:pPr>
        <w:pStyle w:val="ListeParagraf"/>
        <w:numPr>
          <w:ilvl w:val="1"/>
          <w:numId w:val="13"/>
        </w:numPr>
        <w:ind w:left="1276" w:hanging="567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Kadim su hakları konusunda </w:t>
      </w:r>
      <w:r w:rsidR="004E7B56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yaşanan sorunlar</w:t>
      </w:r>
    </w:p>
    <w:p w:rsidR="0093477D" w:rsidRPr="00596C14" w:rsidRDefault="002E0DC0" w:rsidP="008F4F79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596C14">
        <w:rPr>
          <w:rFonts w:ascii="Bookman Old Style" w:eastAsia="Times New Roman" w:hAnsi="Bookman Old Style" w:cs="Times New Roman"/>
          <w:sz w:val="20"/>
          <w:szCs w:val="28"/>
          <w:lang w:eastAsia="tr-TR"/>
        </w:rPr>
        <w:t>Depolama tesislerinin işletme programları ve su paylaşımında yaşanan sorunlar nedeniyle sulamada yaşanan aksaklıklar</w:t>
      </w:r>
    </w:p>
    <w:p w:rsidR="00AD49C0" w:rsidRPr="002C59DF" w:rsidRDefault="002E0DC0" w:rsidP="00837696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trike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</w:t>
      </w:r>
      <w:r w:rsidR="0045136C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oplulaştırma ve </w:t>
      </w:r>
      <w:r w:rsidR="002421D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tarla içi geliştirme hizmetleri çalışmaları</w:t>
      </w:r>
    </w:p>
    <w:p w:rsidR="003D4D55" w:rsidRPr="002C59DF" w:rsidRDefault="003D4D55" w:rsidP="003D4D55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 potansiyeline uygun ürün deseni planlaması (Suya Göre Tarım)</w:t>
      </w:r>
    </w:p>
    <w:p w:rsidR="002C59DF" w:rsidRDefault="0045136C" w:rsidP="00596C14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Sulamadan dönen suların miktarının azaltılması ve kalitesinin iyileştirilmesi</w:t>
      </w:r>
    </w:p>
    <w:p w:rsidR="00596C14" w:rsidRPr="00596C14" w:rsidRDefault="00596C14" w:rsidP="00596C14">
      <w:pPr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A068F6" w:rsidRPr="002C59DF" w:rsidRDefault="00A068F6" w:rsidP="003D4D55">
      <w:pPr>
        <w:pStyle w:val="ListeParagraf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AD49C0" w:rsidRPr="002C59DF" w:rsidRDefault="00AD49C0" w:rsidP="00AD49C0">
      <w:pPr>
        <w:pStyle w:val="ListeParagraf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4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lastRenderedPageBreak/>
        <w:t>Sulamada Yönetim Modelleri</w:t>
      </w:r>
      <w:r w:rsidR="00125ECD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,</w:t>
      </w:r>
      <w:r w:rsidR="00300E10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 xml:space="preserve"> Finansmanı ve Sorunlar</w:t>
      </w:r>
      <w:r w:rsidR="00125ECD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ı</w:t>
      </w:r>
    </w:p>
    <w:p w:rsidR="00AD49C0" w:rsidRPr="002C59DF" w:rsidRDefault="00AD49C0" w:rsidP="00AD49C0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A166E9" w:rsidRPr="002C59DF" w:rsidRDefault="00C53956" w:rsidP="002C59DF">
      <w:pPr>
        <w:pStyle w:val="ListeParagraf"/>
        <w:tabs>
          <w:tab w:val="left" w:pos="2835"/>
          <w:tab w:val="left" w:pos="2977"/>
        </w:tabs>
        <w:ind w:left="2974" w:hanging="226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Koordinatör</w:t>
      </w:r>
      <w:r w:rsidR="00A93FB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Prof. Dr. Belgin ÇAKMAK</w:t>
      </w:r>
      <w:r w:rsid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</w:t>
      </w:r>
    </w:p>
    <w:p w:rsidR="002C59DF" w:rsidRDefault="002C59DF" w:rsidP="002C59DF">
      <w:pPr>
        <w:pStyle w:val="ListeParagraf"/>
        <w:ind w:left="2835" w:hanging="2406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3C7874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Prof. Dr. Hasan DEĞİRMENCİ</w:t>
      </w:r>
    </w:p>
    <w:p w:rsidR="00A93FB7" w:rsidRPr="002C59DF" w:rsidRDefault="0009510B" w:rsidP="002C59DF">
      <w:pPr>
        <w:pStyle w:val="ListeParagraf"/>
        <w:ind w:left="2835" w:hanging="3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Dr. </w:t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Öğr. Üyesi </w:t>
      </w: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Murat TEKİNER</w:t>
      </w:r>
    </w:p>
    <w:p w:rsidR="00A93FB7" w:rsidRPr="002C59DF" w:rsidRDefault="00A93FB7" w:rsidP="00A93FB7">
      <w:pPr>
        <w:pStyle w:val="ListeParagraf"/>
        <w:tabs>
          <w:tab w:val="left" w:pos="2977"/>
        </w:tabs>
        <w:ind w:left="2974" w:hanging="226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</w:p>
    <w:p w:rsidR="00A166E9" w:rsidRPr="002C59DF" w:rsidRDefault="00C53956" w:rsidP="002C59DF">
      <w:pPr>
        <w:pStyle w:val="ListeParagraf"/>
        <w:tabs>
          <w:tab w:val="left" w:pos="2835"/>
        </w:tabs>
        <w:ind w:left="2835" w:hanging="211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Raportör</w:t>
      </w:r>
      <w:r w:rsidR="00A93FB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09510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Abdullah OY</w:t>
      </w:r>
      <w:r w:rsid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**</w:t>
      </w:r>
    </w:p>
    <w:p w:rsidR="002C59DF" w:rsidRPr="00D36677" w:rsidRDefault="002C59DF" w:rsidP="002C59DF">
      <w:pPr>
        <w:pStyle w:val="ListeParagraf"/>
        <w:tabs>
          <w:tab w:val="left" w:pos="2835"/>
        </w:tabs>
        <w:ind w:left="2835" w:hanging="1419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D36677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D36677" w:rsidRPr="00D36677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Manolya GÜVEN ÇELİK</w:t>
      </w:r>
    </w:p>
    <w:p w:rsidR="002C59DF" w:rsidRDefault="002C59DF" w:rsidP="002C59DF">
      <w:pPr>
        <w:pStyle w:val="ListeParagraf"/>
        <w:tabs>
          <w:tab w:val="left" w:pos="2835"/>
        </w:tabs>
        <w:ind w:left="2835" w:hanging="1419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09510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Turgay GÜNDOĞAN</w:t>
      </w:r>
    </w:p>
    <w:p w:rsidR="00C53956" w:rsidRPr="002C59DF" w:rsidRDefault="002C59DF" w:rsidP="002C59DF">
      <w:pPr>
        <w:pStyle w:val="ListeParagraf"/>
        <w:tabs>
          <w:tab w:val="left" w:pos="2835"/>
        </w:tabs>
        <w:ind w:left="2835" w:hanging="1419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09510B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Bilgehatun BEKTAŞ</w:t>
      </w:r>
    </w:p>
    <w:p w:rsidR="00AD49C0" w:rsidRPr="002C59DF" w:rsidRDefault="00AD49C0" w:rsidP="00AD49C0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AD49C0" w:rsidRPr="002C59DF" w:rsidRDefault="00AD49C0" w:rsidP="001323BD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Devlet sulama işletmeciliği</w:t>
      </w:r>
    </w:p>
    <w:p w:rsidR="00AD49C0" w:rsidRDefault="00B223A2" w:rsidP="001323BD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Katılımcı sulama yönetimi</w:t>
      </w:r>
      <w:bookmarkStart w:id="0" w:name="_GoBack"/>
      <w:bookmarkEnd w:id="0"/>
    </w:p>
    <w:p w:rsidR="00596C14" w:rsidRDefault="00596C14" w:rsidP="001323BD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Sulamada su kullanım etkinliğinin artırılmasına yönelik çalışmalar</w:t>
      </w:r>
    </w:p>
    <w:p w:rsidR="00596C14" w:rsidRPr="00596C14" w:rsidRDefault="00596C14" w:rsidP="00D12B77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596C14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 tesislerinin izleme ve değerlendirmesi</w:t>
      </w:r>
    </w:p>
    <w:p w:rsidR="00300E10" w:rsidRPr="002C59DF" w:rsidRDefault="00300E10" w:rsidP="00300E10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İşletme, bakım ve yönetim giderlerinin karşılanması-hizmet fiyat politikası</w:t>
      </w:r>
    </w:p>
    <w:p w:rsidR="00300E10" w:rsidRPr="002C59DF" w:rsidRDefault="00300E10" w:rsidP="00300E10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 tesislerinin yenileme ve modernizasyonunun finansmanı</w:t>
      </w:r>
    </w:p>
    <w:p w:rsidR="002E0DC0" w:rsidRPr="002C59DF" w:rsidRDefault="002E0DC0" w:rsidP="002E0DC0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Tarımsal destek ve teşvik sistemi</w:t>
      </w:r>
    </w:p>
    <w:p w:rsidR="002E0DC0" w:rsidRPr="002C59DF" w:rsidRDefault="002E0DC0" w:rsidP="002E0DC0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Personel sorunları ve eğitim ihtiyacı</w:t>
      </w:r>
    </w:p>
    <w:p w:rsidR="002E0DC0" w:rsidRPr="002C59DF" w:rsidRDefault="002E0DC0" w:rsidP="002E0DC0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Tarımsal sulamada paydaşların entegre çalışmaması</w:t>
      </w:r>
    </w:p>
    <w:p w:rsidR="005402C4" w:rsidRDefault="005402C4" w:rsidP="00A3409A">
      <w:pPr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2C59DF" w:rsidRPr="002C59DF" w:rsidRDefault="002C59DF" w:rsidP="00A3409A">
      <w:pPr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C12E2A" w:rsidRPr="002C59DF" w:rsidRDefault="00300E10" w:rsidP="00AD49C0">
      <w:pPr>
        <w:pStyle w:val="ListeParagraf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4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 xml:space="preserve">Sulama Altyapısı </w:t>
      </w:r>
      <w:r w:rsidR="00C12E2A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Sürdürülebilirliği</w:t>
      </w:r>
      <w:r w:rsidR="00125ECD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,</w:t>
      </w:r>
      <w:r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 xml:space="preserve"> Pompaj Sulamalar ve Sorunları</w:t>
      </w:r>
    </w:p>
    <w:p w:rsidR="00C12E2A" w:rsidRPr="002C59DF" w:rsidRDefault="00C12E2A" w:rsidP="00C12E2A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A166E9" w:rsidRPr="002C59DF" w:rsidRDefault="00C53956" w:rsidP="002C59DF">
      <w:pPr>
        <w:pStyle w:val="ListeParagraf"/>
        <w:tabs>
          <w:tab w:val="left" w:pos="2835"/>
        </w:tabs>
        <w:ind w:left="2835" w:hanging="211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Koordinatör</w:t>
      </w:r>
      <w:r w:rsidR="00A3409A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  <w:t xml:space="preserve">Prof. Dr. </w:t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Eyüp Selim KÖKSAL</w:t>
      </w:r>
      <w:r w:rsid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</w:t>
      </w:r>
    </w:p>
    <w:p w:rsidR="002C59DF" w:rsidRDefault="002C59DF" w:rsidP="002C59DF">
      <w:pPr>
        <w:pStyle w:val="ListeParagraf"/>
        <w:tabs>
          <w:tab w:val="left" w:pos="2835"/>
        </w:tabs>
        <w:spacing w:before="240" w:line="240" w:lineRule="auto"/>
        <w:ind w:left="2835" w:hanging="211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Prof. Dr. Yusuf Ersoy YILDIRIM</w:t>
      </w:r>
      <w:r w:rsidR="00A3409A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 </w:t>
      </w:r>
    </w:p>
    <w:p w:rsidR="00EB547C" w:rsidRPr="002C59DF" w:rsidRDefault="002C59DF" w:rsidP="002C59DF">
      <w:pPr>
        <w:pStyle w:val="ListeParagraf"/>
        <w:tabs>
          <w:tab w:val="left" w:pos="2835"/>
        </w:tabs>
        <w:spacing w:before="240" w:line="240" w:lineRule="auto"/>
        <w:ind w:left="2835" w:hanging="211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</w:r>
      <w:r w:rsidR="000E6EC5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Doç. Dr. Sait Muharrem SAY</w:t>
      </w:r>
    </w:p>
    <w:p w:rsidR="00A93FB7" w:rsidRPr="002C59DF" w:rsidRDefault="00C53956" w:rsidP="002C59DF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Raportör</w:t>
      </w:r>
      <w:r w:rsidR="00A93FB7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0E6EC5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Coşkun ÜÇER</w:t>
      </w:r>
      <w:r w:rsid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**</w:t>
      </w:r>
    </w:p>
    <w:p w:rsidR="002C59DF" w:rsidRPr="002C59DF" w:rsidRDefault="002C59DF" w:rsidP="002C59DF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Ezgi ÖZDEMİR</w:t>
      </w:r>
    </w:p>
    <w:p w:rsidR="002C59DF" w:rsidRDefault="002C59DF" w:rsidP="002C59DF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Ayşegül ÇARBAŞ</w:t>
      </w:r>
    </w:p>
    <w:p w:rsidR="00A3409A" w:rsidRDefault="00A3409A" w:rsidP="002C59DF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Esra GÖZÜM</w:t>
      </w:r>
    </w:p>
    <w:p w:rsidR="00C12E2A" w:rsidRPr="002C59DF" w:rsidRDefault="00C12E2A" w:rsidP="00C12E2A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DE3CE2" w:rsidRPr="002C59DF" w:rsidRDefault="00DE3CE2" w:rsidP="00C12E2A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 sistemlerinin planlama, proje ve inşaat süreçleri ile ilgili sorunlar</w:t>
      </w:r>
    </w:p>
    <w:p w:rsidR="00C12E2A" w:rsidRPr="002C59DF" w:rsidRDefault="000135E8" w:rsidP="00B84747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Sulama </w:t>
      </w:r>
      <w:r w:rsidR="002E0DC0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tesislerinin bakım-onarım, </w:t>
      </w:r>
      <w:r w:rsidR="00C12E2A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yenile</w:t>
      </w:r>
      <w:r w:rsidR="002E0DC0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me ve modernizasyon çalışmaları</w:t>
      </w:r>
    </w:p>
    <w:p w:rsidR="00F741DD" w:rsidRPr="002C59DF" w:rsidRDefault="00F741DD" w:rsidP="00C53956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Kapalı sulama sistemlerinde </w:t>
      </w:r>
      <w:r w:rsidR="002E0DC0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sık 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yaşanan arızalar ve malzeme tedarik sorunları </w:t>
      </w:r>
    </w:p>
    <w:p w:rsidR="00C12E2A" w:rsidRDefault="00C12E2A" w:rsidP="00C12E2A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Sulama ve </w:t>
      </w:r>
      <w:r w:rsidR="005C647B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d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renaj </w:t>
      </w:r>
      <w:r w:rsidR="005C647B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m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alzeme ve </w:t>
      </w:r>
      <w:r w:rsidR="005C647B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e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kipmanların </w:t>
      </w:r>
      <w:r w:rsidR="005C647B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retim </w:t>
      </w:r>
      <w:r w:rsidR="005C647B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d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urumu ve </w:t>
      </w:r>
      <w:r w:rsidR="005C647B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tandartları</w:t>
      </w:r>
    </w:p>
    <w:p w:rsidR="00596C14" w:rsidRPr="00596C14" w:rsidRDefault="00596C14" w:rsidP="00E3316B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596C14">
        <w:rPr>
          <w:rFonts w:ascii="Bookman Old Style" w:eastAsia="Times New Roman" w:hAnsi="Bookman Old Style" w:cs="Times New Roman"/>
          <w:sz w:val="20"/>
          <w:szCs w:val="28"/>
          <w:lang w:eastAsia="tr-TR"/>
        </w:rPr>
        <w:t>Toplulaştırma ve tarla içi geliştirme hizmetleri çalışmaları</w:t>
      </w:r>
    </w:p>
    <w:p w:rsidR="000135E8" w:rsidRPr="002C59DF" w:rsidRDefault="000135E8" w:rsidP="000135E8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 sistemleri Ar-Ge faaliyetleri</w:t>
      </w:r>
    </w:p>
    <w:p w:rsidR="00BC0A07" w:rsidRPr="002C59DF" w:rsidRDefault="00BC0A07" w:rsidP="000135E8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Sulama </w:t>
      </w:r>
      <w:r w:rsidR="00596C14">
        <w:rPr>
          <w:rFonts w:ascii="Bookman Old Style" w:eastAsia="Times New Roman" w:hAnsi="Bookman Old Style" w:cs="Times New Roman"/>
          <w:sz w:val="20"/>
          <w:szCs w:val="28"/>
          <w:lang w:eastAsia="tr-TR"/>
        </w:rPr>
        <w:t>ve s</w:t>
      </w:r>
      <w:r w:rsidR="00596C14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ulama yönetiminde 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teknoloji kullanımı</w:t>
      </w:r>
    </w:p>
    <w:p w:rsidR="00987CA0" w:rsidRDefault="00300E10" w:rsidP="00BD169C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987CA0">
        <w:rPr>
          <w:rFonts w:ascii="Bookman Old Style" w:eastAsia="Times New Roman" w:hAnsi="Bookman Old Style" w:cs="Times New Roman"/>
          <w:sz w:val="20"/>
          <w:szCs w:val="28"/>
          <w:lang w:eastAsia="tr-TR"/>
        </w:rPr>
        <w:t>Pompajlı sulamalarda sulu tarımın sürdürülebilirlik sorunları</w:t>
      </w:r>
    </w:p>
    <w:p w:rsidR="005402C4" w:rsidRPr="00987CA0" w:rsidRDefault="00300E10" w:rsidP="00BD169C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987CA0">
        <w:rPr>
          <w:rFonts w:ascii="Bookman Old Style" w:eastAsia="Times New Roman" w:hAnsi="Bookman Old Style" w:cs="Times New Roman"/>
          <w:sz w:val="20"/>
          <w:szCs w:val="28"/>
          <w:lang w:eastAsia="tr-TR"/>
        </w:rPr>
        <w:t>Pompajlı sulamalarda enerji giderlerinin karşılanmasına yönelik çalışmalar</w:t>
      </w:r>
    </w:p>
    <w:p w:rsidR="002200B8" w:rsidRPr="002C59DF" w:rsidRDefault="002200B8" w:rsidP="00A3409A">
      <w:pPr>
        <w:pStyle w:val="ListeParagraf"/>
        <w:ind w:left="1276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2200B8" w:rsidRPr="002C59DF" w:rsidRDefault="002200B8" w:rsidP="00A3409A">
      <w:pPr>
        <w:pStyle w:val="ListeParagraf"/>
        <w:ind w:left="1276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5402C4" w:rsidRDefault="005402C4" w:rsidP="0093477D">
      <w:pPr>
        <w:pStyle w:val="ListeParagraf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2C59DF" w:rsidRDefault="002C59DF" w:rsidP="0093477D">
      <w:pPr>
        <w:pStyle w:val="ListeParagraf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2C59DF" w:rsidRDefault="002C59DF" w:rsidP="0093477D">
      <w:pPr>
        <w:pStyle w:val="ListeParagraf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335167" w:rsidRPr="002C59DF" w:rsidRDefault="00335167" w:rsidP="0033516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>Sulama Sosyolojisi ve Eğitim</w:t>
      </w:r>
      <w:r w:rsidR="002421D7" w:rsidRPr="002C59DF">
        <w:rPr>
          <w:rFonts w:ascii="Bookman Old Style" w:eastAsia="Times New Roman" w:hAnsi="Bookman Old Style" w:cs="Times New Roman"/>
          <w:sz w:val="24"/>
          <w:szCs w:val="28"/>
          <w:lang w:eastAsia="tr-TR"/>
        </w:rPr>
        <w:t xml:space="preserve"> – Yayım Çalışmaları</w:t>
      </w:r>
    </w:p>
    <w:p w:rsidR="00335167" w:rsidRPr="002C59DF" w:rsidRDefault="00335167" w:rsidP="002E0DC0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A166E9" w:rsidRPr="002C59DF" w:rsidRDefault="00335167" w:rsidP="00EB547C">
      <w:pPr>
        <w:pStyle w:val="ListeParagraf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Koordinatör</w:t>
      </w:r>
      <w:r w:rsidR="00A3409A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EB547C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Prof. Dr. Halim ORTA</w:t>
      </w:r>
      <w:r w:rsid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</w:t>
      </w:r>
    </w:p>
    <w:p w:rsidR="002C59DF" w:rsidRDefault="002C59DF" w:rsidP="00A3409A">
      <w:pPr>
        <w:pStyle w:val="ListeParagraf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EB547C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Prof</w:t>
      </w:r>
      <w:r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.</w:t>
      </w:r>
      <w:r w:rsidR="00EB547C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 Dr. </w:t>
      </w:r>
      <w:r w:rsidR="00A166E9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Öner ÇETİN</w:t>
      </w:r>
    </w:p>
    <w:p w:rsidR="00A166E9" w:rsidRPr="002C59DF" w:rsidRDefault="00A166E9" w:rsidP="002C59DF">
      <w:pPr>
        <w:pStyle w:val="ListeParagraf"/>
        <w:ind w:left="2136" w:firstLine="696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Doç</w:t>
      </w:r>
      <w:r w:rsid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 xml:space="preserve">. </w:t>
      </w:r>
      <w:r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Dr. Gülizar Duygu SEMİZ</w:t>
      </w:r>
    </w:p>
    <w:p w:rsidR="00EB547C" w:rsidRPr="002C59DF" w:rsidRDefault="00EB547C" w:rsidP="00307B47">
      <w:pPr>
        <w:pStyle w:val="ListeParagraf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A3409A" w:rsidRPr="002C59DF" w:rsidRDefault="00307B47" w:rsidP="005929AB">
      <w:pPr>
        <w:pStyle w:val="ListeParagraf"/>
        <w:tabs>
          <w:tab w:val="left" w:pos="2835"/>
        </w:tabs>
        <w:ind w:left="2552" w:hanging="1832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Konu Raportör</w:t>
      </w:r>
      <w:r w:rsidR="00A3409A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ü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:</w:t>
      </w:r>
      <w:r w:rsidR="005929AB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5929AB"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F53122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Aynur FAYRAP</w:t>
      </w:r>
      <w:r w:rsidR="005929AB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**</w:t>
      </w:r>
    </w:p>
    <w:p w:rsidR="005929AB" w:rsidRDefault="005929AB" w:rsidP="005929AB">
      <w:pPr>
        <w:pStyle w:val="ListeParagraf"/>
        <w:tabs>
          <w:tab w:val="left" w:pos="2835"/>
        </w:tabs>
        <w:ind w:left="2835" w:hanging="2115"/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</w:pPr>
      <w:r w:rsidRPr="005929AB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ab/>
        <w:t>Tülay EDİSAN</w:t>
      </w:r>
    </w:p>
    <w:p w:rsidR="00307B47" w:rsidRPr="002C59DF" w:rsidRDefault="005929AB" w:rsidP="005929AB">
      <w:pPr>
        <w:pStyle w:val="ListeParagraf"/>
        <w:tabs>
          <w:tab w:val="left" w:pos="2835"/>
        </w:tabs>
        <w:ind w:left="2835" w:hanging="2115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>
        <w:rPr>
          <w:rFonts w:ascii="Bookman Old Style" w:eastAsia="Times New Roman" w:hAnsi="Bookman Old Style" w:cs="Times New Roman"/>
          <w:sz w:val="20"/>
          <w:szCs w:val="28"/>
          <w:lang w:eastAsia="tr-TR"/>
        </w:rPr>
        <w:tab/>
      </w:r>
      <w:r w:rsidR="000E6EC5" w:rsidRPr="002C59DF">
        <w:rPr>
          <w:rFonts w:ascii="Bookman Old Style" w:eastAsia="Times New Roman" w:hAnsi="Bookman Old Style" w:cs="Times New Roman"/>
          <w:b/>
          <w:sz w:val="20"/>
          <w:szCs w:val="28"/>
          <w:lang w:eastAsia="tr-TR"/>
        </w:rPr>
        <w:t>Duygu DAĞDELEN</w:t>
      </w:r>
    </w:p>
    <w:p w:rsidR="00335167" w:rsidRDefault="00335167" w:rsidP="00335167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5929AB" w:rsidRPr="002C59DF" w:rsidRDefault="005929AB" w:rsidP="00335167">
      <w:pPr>
        <w:pStyle w:val="ListeParagraf"/>
        <w:rPr>
          <w:rFonts w:ascii="Bookman Old Style" w:eastAsia="Times New Roman" w:hAnsi="Bookman Old Style" w:cs="Times New Roman"/>
          <w:sz w:val="12"/>
          <w:szCs w:val="28"/>
          <w:lang w:eastAsia="tr-TR"/>
        </w:rPr>
      </w:pPr>
    </w:p>
    <w:p w:rsidR="001323BD" w:rsidRPr="002C59DF" w:rsidRDefault="001323BD" w:rsidP="00335167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 tesislerinin planlamasından itibaren talebin esas alınması</w:t>
      </w:r>
    </w:p>
    <w:p w:rsidR="001323BD" w:rsidRPr="002C59DF" w:rsidRDefault="001323BD" w:rsidP="001323BD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Sulamaya açılacak alanlarda sosyal yapı araştırmalarının yapılması</w:t>
      </w:r>
    </w:p>
    <w:p w:rsidR="001323BD" w:rsidRPr="002C59DF" w:rsidRDefault="001323BD" w:rsidP="001323BD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Sulamaya açılacak alanlarda sulamaya hazırlık eylem planlarının hazırlanması</w:t>
      </w:r>
    </w:p>
    <w:p w:rsidR="00335167" w:rsidRPr="002C59DF" w:rsidRDefault="00335167" w:rsidP="00335167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İşletmedeki sulamaların bulunduğu köylerde nüfusun azalması, demografik yapının değişmesi</w:t>
      </w:r>
    </w:p>
    <w:p w:rsidR="00335167" w:rsidRPr="002C59DF" w:rsidRDefault="00335167" w:rsidP="004966CA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Çiftçilerin modern sulama metotları ve sulama zamanı planlaması konusunda</w:t>
      </w:r>
      <w:r w:rsidR="001323BD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ki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 </w:t>
      </w:r>
      <w:r w:rsidR="001323BD"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bilgi düzeyinin artırılması</w:t>
      </w: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 xml:space="preserve"> </w:t>
      </w:r>
    </w:p>
    <w:p w:rsidR="002421D7" w:rsidRPr="002C59DF" w:rsidRDefault="002421D7" w:rsidP="004966CA">
      <w:pPr>
        <w:pStyle w:val="ListeParagraf"/>
        <w:numPr>
          <w:ilvl w:val="1"/>
          <w:numId w:val="13"/>
        </w:numPr>
        <w:ind w:left="1276" w:hanging="567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  <w:r w:rsidRPr="002C59DF">
        <w:rPr>
          <w:rFonts w:ascii="Bookman Old Style" w:eastAsia="Times New Roman" w:hAnsi="Bookman Old Style" w:cs="Times New Roman"/>
          <w:sz w:val="20"/>
          <w:szCs w:val="28"/>
          <w:lang w:eastAsia="tr-TR"/>
        </w:rPr>
        <w:t>Sulama suyu kullanım alışkanlıkları ve üreticilerin su kullanımı konusunda eğitim ihtiyacı</w:t>
      </w:r>
    </w:p>
    <w:p w:rsidR="002421D7" w:rsidRPr="002C59DF" w:rsidRDefault="002421D7" w:rsidP="002421D7">
      <w:pPr>
        <w:pStyle w:val="ListeParagraf"/>
        <w:ind w:left="1276"/>
        <w:jc w:val="both"/>
        <w:rPr>
          <w:rFonts w:ascii="Bookman Old Style" w:eastAsia="Times New Roman" w:hAnsi="Bookman Old Style" w:cs="Times New Roman"/>
          <w:sz w:val="20"/>
          <w:szCs w:val="28"/>
          <w:lang w:eastAsia="tr-TR"/>
        </w:rPr>
      </w:pPr>
    </w:p>
    <w:p w:rsidR="00335167" w:rsidRDefault="00335167" w:rsidP="00D53C7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8"/>
          <w:lang w:eastAsia="tr-TR"/>
        </w:rPr>
      </w:pPr>
    </w:p>
    <w:sectPr w:rsidR="00335167" w:rsidSect="00B223A2">
      <w:headerReference w:type="default" r:id="rId7"/>
      <w:footerReference w:type="even" r:id="rId8"/>
      <w:footerReference w:type="default" r:id="rId9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2E" w:rsidRDefault="00E3412E" w:rsidP="00A57612">
      <w:pPr>
        <w:spacing w:after="0" w:line="240" w:lineRule="auto"/>
      </w:pPr>
      <w:r>
        <w:separator/>
      </w:r>
    </w:p>
  </w:endnote>
  <w:endnote w:type="continuationSeparator" w:id="0">
    <w:p w:rsidR="00E3412E" w:rsidRDefault="00E3412E" w:rsidP="00A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B9" w:rsidRDefault="00F37AB9" w:rsidP="00CA69B6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229267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</w:rPr>
    </w:sdtEndPr>
    <w:sdtContent>
      <w:p w:rsidR="0000005C" w:rsidRPr="00B223A2" w:rsidRDefault="0000005C" w:rsidP="0000005C">
        <w:pPr>
          <w:shd w:val="clear" w:color="auto" w:fill="FFFFFF"/>
          <w:spacing w:after="0" w:line="240" w:lineRule="auto"/>
          <w:rPr>
            <w:rFonts w:ascii="Bookman Old Style" w:eastAsia="Times New Roman" w:hAnsi="Bookman Old Style" w:cs="Times New Roman"/>
            <w:sz w:val="18"/>
            <w:szCs w:val="28"/>
            <w:lang w:eastAsia="tr-TR"/>
          </w:rPr>
        </w:pPr>
      </w:p>
      <w:p w:rsidR="005929AB" w:rsidRPr="005929AB" w:rsidRDefault="0000005C" w:rsidP="005929AB">
        <w:pPr>
          <w:pStyle w:val="AltBilgi"/>
          <w:rPr>
            <w:rFonts w:ascii="Bookman Old Style" w:hAnsi="Bookman Old Style"/>
            <w:b/>
            <w:sz w:val="18"/>
          </w:rPr>
        </w:pPr>
        <w:r w:rsidRPr="00B223A2">
          <w:rPr>
            <w:rFonts w:ascii="Bookman Old Style" w:hAnsi="Bookman Old Style"/>
            <w:b/>
            <w:noProof/>
            <w:sz w:val="18"/>
            <w:lang w:eastAsia="tr-T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43467B7" wp14:editId="797BCC5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-48895</wp:posOffset>
                  </wp:positionV>
                  <wp:extent cx="5904000" cy="0"/>
                  <wp:effectExtent l="0" t="0" r="20955" b="19050"/>
                  <wp:wrapNone/>
                  <wp:docPr id="6" name="Düz Bağlayıcı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0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2E6F4C0" id="Düz Bağlayıcı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-3.85pt" to="464.5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" strokecolor="black [3200]" strokeweight=".5pt">
                  <v:stroke joinstyle="miter"/>
                </v:line>
              </w:pict>
            </mc:Fallback>
          </mc:AlternateContent>
        </w:r>
        <w:r w:rsidR="005929AB" w:rsidRPr="005929AB">
          <w:rPr>
            <w:rFonts w:ascii="Bookman Old Style" w:hAnsi="Bookman Old Style"/>
            <w:b/>
            <w:sz w:val="18"/>
          </w:rPr>
          <w:t>* Sorumlu Konu Koordinatörü</w:t>
        </w:r>
        <w:r w:rsidR="00922FB6">
          <w:rPr>
            <w:rFonts w:ascii="Bookman Old Style" w:hAnsi="Bookman Old Style"/>
            <w:b/>
            <w:sz w:val="18"/>
          </w:rPr>
          <w:t xml:space="preserve"> </w:t>
        </w:r>
      </w:p>
      <w:p w:rsidR="0000005C" w:rsidRPr="00B223A2" w:rsidRDefault="005929AB" w:rsidP="005929AB">
        <w:pPr>
          <w:pStyle w:val="AltBilgi"/>
          <w:rPr>
            <w:rFonts w:ascii="Bookman Old Style" w:hAnsi="Bookman Old Style"/>
            <w:sz w:val="18"/>
          </w:rPr>
        </w:pPr>
        <w:r w:rsidRPr="005929AB">
          <w:rPr>
            <w:rFonts w:ascii="Bookman Old Style" w:hAnsi="Bookman Old Style"/>
            <w:b/>
            <w:sz w:val="18"/>
          </w:rPr>
          <w:t>** Sorumlu Konu Raportörü</w:t>
        </w:r>
      </w:p>
      <w:p w:rsidR="0000005C" w:rsidRPr="00B223A2" w:rsidRDefault="0000005C" w:rsidP="00CA69B6">
        <w:pPr>
          <w:pStyle w:val="AltBilgi"/>
          <w:jc w:val="center"/>
          <w:rPr>
            <w:sz w:val="12"/>
          </w:rPr>
        </w:pPr>
      </w:p>
      <w:p w:rsidR="00CA69B6" w:rsidRPr="00B223A2" w:rsidRDefault="00E3412E" w:rsidP="00CA69B6">
        <w:pPr>
          <w:pStyle w:val="AltBilgi"/>
          <w:jc w:val="center"/>
          <w:rPr>
            <w:rFonts w:ascii="Bookman Old Style" w:hAnsi="Bookman Old Style"/>
            <w:sz w:val="20"/>
          </w:rPr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Bookman Old Style" w:hAnsi="Bookman Old Style"/>
              <w:sz w:val="20"/>
            </w:rPr>
          </w:sdtEndPr>
          <w:sdtContent>
            <w:r w:rsidR="00CA69B6" w:rsidRPr="00B223A2">
              <w:rPr>
                <w:rFonts w:ascii="Bookman Old Style" w:hAnsi="Bookman Old Style"/>
                <w:b/>
                <w:bCs/>
                <w:szCs w:val="24"/>
              </w:rPr>
              <w:fldChar w:fldCharType="begin"/>
            </w:r>
            <w:r w:rsidR="00CA69B6" w:rsidRPr="00B223A2">
              <w:rPr>
                <w:rFonts w:ascii="Bookman Old Style" w:hAnsi="Bookman Old Style"/>
                <w:b/>
                <w:bCs/>
                <w:sz w:val="20"/>
              </w:rPr>
              <w:instrText>PAGE</w:instrText>
            </w:r>
            <w:r w:rsidR="00CA69B6" w:rsidRPr="00B223A2">
              <w:rPr>
                <w:rFonts w:ascii="Bookman Old Style" w:hAnsi="Bookman Old Style"/>
                <w:b/>
                <w:bCs/>
                <w:szCs w:val="24"/>
              </w:rPr>
              <w:fldChar w:fldCharType="separate"/>
            </w:r>
            <w:r w:rsidR="008418AF">
              <w:rPr>
                <w:rFonts w:ascii="Bookman Old Style" w:hAnsi="Bookman Old Style"/>
                <w:b/>
                <w:bCs/>
                <w:noProof/>
                <w:sz w:val="20"/>
              </w:rPr>
              <w:t>3</w:t>
            </w:r>
            <w:r w:rsidR="00CA69B6" w:rsidRPr="00B223A2">
              <w:rPr>
                <w:rFonts w:ascii="Bookman Old Style" w:hAnsi="Bookman Old Style"/>
                <w:b/>
                <w:bCs/>
                <w:szCs w:val="24"/>
              </w:rPr>
              <w:fldChar w:fldCharType="end"/>
            </w:r>
            <w:r w:rsidR="00CA69B6" w:rsidRPr="00B223A2">
              <w:rPr>
                <w:rFonts w:ascii="Bookman Old Style" w:hAnsi="Bookman Old Style"/>
                <w:sz w:val="20"/>
              </w:rPr>
              <w:t xml:space="preserve"> / </w:t>
            </w:r>
            <w:r w:rsidR="00CA69B6" w:rsidRPr="00B223A2">
              <w:rPr>
                <w:rFonts w:ascii="Bookman Old Style" w:hAnsi="Bookman Old Style"/>
                <w:b/>
                <w:bCs/>
                <w:szCs w:val="24"/>
              </w:rPr>
              <w:fldChar w:fldCharType="begin"/>
            </w:r>
            <w:r w:rsidR="00CA69B6" w:rsidRPr="00B223A2">
              <w:rPr>
                <w:rFonts w:ascii="Bookman Old Style" w:hAnsi="Bookman Old Style"/>
                <w:b/>
                <w:bCs/>
                <w:sz w:val="20"/>
              </w:rPr>
              <w:instrText>NUMPAGES</w:instrText>
            </w:r>
            <w:r w:rsidR="00CA69B6" w:rsidRPr="00B223A2">
              <w:rPr>
                <w:rFonts w:ascii="Bookman Old Style" w:hAnsi="Bookman Old Style"/>
                <w:b/>
                <w:bCs/>
                <w:szCs w:val="24"/>
              </w:rPr>
              <w:fldChar w:fldCharType="separate"/>
            </w:r>
            <w:r w:rsidR="008418AF">
              <w:rPr>
                <w:rFonts w:ascii="Bookman Old Style" w:hAnsi="Bookman Old Style"/>
                <w:b/>
                <w:bCs/>
                <w:noProof/>
                <w:sz w:val="20"/>
              </w:rPr>
              <w:t>3</w:t>
            </w:r>
            <w:r w:rsidR="00CA69B6" w:rsidRPr="00B223A2">
              <w:rPr>
                <w:rFonts w:ascii="Bookman Old Style" w:hAnsi="Bookman Old Style"/>
                <w:b/>
                <w:bCs/>
                <w:szCs w:val="24"/>
              </w:rPr>
              <w:fldChar w:fldCharType="end"/>
            </w:r>
          </w:sdtContent>
        </w:sdt>
      </w:p>
    </w:sdtContent>
  </w:sdt>
  <w:p w:rsidR="00CA69B6" w:rsidRPr="00CA69B6" w:rsidRDefault="00CA69B6">
    <w:pPr>
      <w:pStyle w:val="AltBilgi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2E" w:rsidRDefault="00E3412E" w:rsidP="00A57612">
      <w:pPr>
        <w:spacing w:after="0" w:line="240" w:lineRule="auto"/>
      </w:pPr>
      <w:r>
        <w:separator/>
      </w:r>
    </w:p>
  </w:footnote>
  <w:footnote w:type="continuationSeparator" w:id="0">
    <w:p w:rsidR="00E3412E" w:rsidRDefault="00E3412E" w:rsidP="00A5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12" w:rsidRDefault="00044EE8" w:rsidP="0095269B">
    <w:pPr>
      <w:autoSpaceDE w:val="0"/>
      <w:autoSpaceDN w:val="0"/>
      <w:adjustRightInd w:val="0"/>
      <w:spacing w:after="0"/>
      <w:rPr>
        <w:b/>
        <w:bCs/>
        <w:sz w:val="16"/>
      </w:rPr>
    </w:pPr>
    <w:r>
      <w:rPr>
        <w:b/>
        <w:bCs/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2489835</wp:posOffset>
          </wp:positionH>
          <wp:positionV relativeFrom="paragraph">
            <wp:posOffset>-335915</wp:posOffset>
          </wp:positionV>
          <wp:extent cx="1209675" cy="1209675"/>
          <wp:effectExtent l="0" t="0" r="0" b="0"/>
          <wp:wrapTight wrapText="bothSides">
            <wp:wrapPolygon edited="0">
              <wp:start x="9865" y="1361"/>
              <wp:lineTo x="5783" y="5443"/>
              <wp:lineTo x="4422" y="7143"/>
              <wp:lineTo x="4422" y="8844"/>
              <wp:lineTo x="5783" y="12926"/>
              <wp:lineTo x="1361" y="14967"/>
              <wp:lineTo x="1361" y="16668"/>
              <wp:lineTo x="5102" y="18369"/>
              <wp:lineTo x="5443" y="19389"/>
              <wp:lineTo x="11565" y="19389"/>
              <wp:lineTo x="16668" y="18709"/>
              <wp:lineTo x="16328" y="18369"/>
              <wp:lineTo x="20409" y="16668"/>
              <wp:lineTo x="20069" y="14287"/>
              <wp:lineTo x="15987" y="12926"/>
              <wp:lineTo x="17348" y="7143"/>
              <wp:lineTo x="11565" y="1361"/>
              <wp:lineTo x="9865" y="1361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612" w:rsidRPr="00D0589F">
      <w:rPr>
        <w:b/>
        <w:bCs/>
        <w:noProof/>
        <w:lang w:eastAsia="tr-TR"/>
      </w:rPr>
      <w:drawing>
        <wp:anchor distT="0" distB="0" distL="114300" distR="114300" simplePos="0" relativeHeight="251659264" behindDoc="0" locked="0" layoutInCell="1" allowOverlap="1" wp14:anchorId="15B5272D" wp14:editId="61ACA65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91595" cy="523875"/>
          <wp:effectExtent l="0" t="0" r="0" b="0"/>
          <wp:wrapNone/>
          <wp:docPr id="57" name="Objec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9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612" w:rsidRPr="00D0589F">
      <w:rPr>
        <w:b/>
        <w:bCs/>
        <w:noProof/>
        <w:lang w:eastAsia="tr-TR"/>
      </w:rPr>
      <w:drawing>
        <wp:inline distT="0" distB="0" distL="0" distR="0" wp14:anchorId="37762BE7" wp14:editId="4B7EFDA8">
          <wp:extent cx="590550" cy="590550"/>
          <wp:effectExtent l="0" t="0" r="0" b="0"/>
          <wp:docPr id="58" name="Resi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B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93" cy="59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EE8" w:rsidRPr="0095269B" w:rsidRDefault="00044EE8" w:rsidP="0095269B">
    <w:pPr>
      <w:autoSpaceDE w:val="0"/>
      <w:autoSpaceDN w:val="0"/>
      <w:adjustRightInd w:val="0"/>
      <w:spacing w:after="0"/>
      <w:rPr>
        <w:b/>
        <w:bCs/>
        <w:sz w:val="16"/>
      </w:rPr>
    </w:pPr>
  </w:p>
  <w:p w:rsidR="00044EE8" w:rsidRPr="00044EE8" w:rsidRDefault="00044EE8" w:rsidP="00044EE8">
    <w:pPr>
      <w:spacing w:after="0"/>
      <w:jc w:val="center"/>
      <w:rPr>
        <w:rFonts w:ascii="Bookman Old Style" w:hAnsi="Bookman Old Style" w:cs="Goudy Old Style"/>
        <w:b/>
        <w:sz w:val="12"/>
      </w:rPr>
    </w:pPr>
  </w:p>
  <w:p w:rsidR="00F37AB9" w:rsidRPr="004F49C3" w:rsidRDefault="00F37AB9" w:rsidP="00044EE8">
    <w:pPr>
      <w:spacing w:after="0"/>
      <w:jc w:val="center"/>
      <w:rPr>
        <w:rFonts w:ascii="Bookman Old Style" w:hAnsi="Bookman Old Style" w:cs="Goudy Old Style"/>
        <w:b/>
        <w:sz w:val="24"/>
      </w:rPr>
    </w:pPr>
    <w:r>
      <w:rPr>
        <w:rFonts w:ascii="Bookman Old Style" w:hAnsi="Bookman Old Style" w:cs="Goudy Old Style"/>
        <w:b/>
        <w:sz w:val="24"/>
      </w:rPr>
      <w:t>KONULAR</w:t>
    </w:r>
  </w:p>
  <w:p w:rsidR="00F37AB9" w:rsidRDefault="00044EE8" w:rsidP="00044EE8">
    <w:pPr>
      <w:spacing w:after="0"/>
      <w:jc w:val="center"/>
      <w:rPr>
        <w:rFonts w:ascii="Bookman Old Style" w:hAnsi="Bookman Old Style"/>
        <w:b/>
      </w:rPr>
    </w:pPr>
    <w:r w:rsidRPr="00B223A2">
      <w:rPr>
        <w:rFonts w:ascii="Bookman Old Style" w:hAnsi="Bookman Old Style"/>
        <w:b/>
        <w:noProof/>
        <w:sz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4988A2" wp14:editId="780B75A8">
              <wp:simplePos x="0" y="0"/>
              <wp:positionH relativeFrom="column">
                <wp:posOffset>299085</wp:posOffset>
              </wp:positionH>
              <wp:positionV relativeFrom="paragraph">
                <wp:posOffset>55880</wp:posOffset>
              </wp:positionV>
              <wp:extent cx="5904000" cy="0"/>
              <wp:effectExtent l="0" t="0" r="2095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953F41" id="Düz Bağlayıcı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4.4pt" to="48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" strokecolor="black [3200]" strokeweight=".5pt">
              <v:stroke joinstyle="miter"/>
            </v:line>
          </w:pict>
        </mc:Fallback>
      </mc:AlternateContent>
    </w:r>
  </w:p>
  <w:p w:rsidR="0095269B" w:rsidRPr="002C59DF" w:rsidRDefault="0095269B" w:rsidP="0095269B">
    <w:pPr>
      <w:pStyle w:val="ListeParagraf"/>
      <w:tabs>
        <w:tab w:val="left" w:pos="2835"/>
      </w:tabs>
      <w:ind w:left="426"/>
      <w:rPr>
        <w:rFonts w:ascii="Bookman Old Style" w:eastAsia="Times New Roman" w:hAnsi="Bookman Old Style" w:cs="Times New Roman"/>
        <w:b/>
        <w:sz w:val="20"/>
        <w:szCs w:val="28"/>
        <w:lang w:eastAsia="tr-TR"/>
      </w:rPr>
    </w:pPr>
    <w:r w:rsidRPr="002C59DF">
      <w:rPr>
        <w:rFonts w:ascii="Bookman Old Style" w:eastAsia="Times New Roman" w:hAnsi="Bookman Old Style" w:cs="Times New Roman"/>
        <w:sz w:val="20"/>
        <w:szCs w:val="28"/>
        <w:lang w:eastAsia="tr-TR"/>
      </w:rPr>
      <w:t>Genel Koordinatör:</w:t>
    </w:r>
    <w:r w:rsidRPr="002C59DF">
      <w:rPr>
        <w:rFonts w:ascii="Bookman Old Style" w:eastAsia="Times New Roman" w:hAnsi="Bookman Old Style" w:cs="Times New Roman"/>
        <w:sz w:val="20"/>
        <w:szCs w:val="28"/>
        <w:lang w:eastAsia="tr-TR"/>
      </w:rPr>
      <w:tab/>
    </w:r>
    <w:r w:rsidRPr="002C59DF">
      <w:rPr>
        <w:rFonts w:ascii="Bookman Old Style" w:eastAsia="Times New Roman" w:hAnsi="Bookman Old Style" w:cs="Times New Roman"/>
        <w:b/>
        <w:sz w:val="20"/>
        <w:szCs w:val="28"/>
        <w:lang w:eastAsia="tr-TR"/>
      </w:rPr>
      <w:t xml:space="preserve">Prof. Dr. Y. Ersoy YILDIRIM </w:t>
    </w:r>
  </w:p>
  <w:p w:rsidR="0045136C" w:rsidRPr="0095269B" w:rsidRDefault="0095269B" w:rsidP="0095269B">
    <w:pPr>
      <w:pStyle w:val="ListeParagraf"/>
      <w:tabs>
        <w:tab w:val="left" w:pos="2835"/>
      </w:tabs>
      <w:ind w:left="426"/>
      <w:rPr>
        <w:rFonts w:ascii="Bookman Old Style" w:eastAsia="Times New Roman" w:hAnsi="Bookman Old Style" w:cs="Times New Roman"/>
        <w:b/>
        <w:sz w:val="20"/>
        <w:szCs w:val="28"/>
        <w:lang w:eastAsia="tr-TR"/>
      </w:rPr>
    </w:pPr>
    <w:r w:rsidRPr="002C59DF">
      <w:rPr>
        <w:rFonts w:ascii="Bookman Old Style" w:eastAsia="Times New Roman" w:hAnsi="Bookman Old Style" w:cs="Times New Roman"/>
        <w:sz w:val="20"/>
        <w:szCs w:val="28"/>
        <w:lang w:eastAsia="tr-TR"/>
      </w:rPr>
      <w:t>Genel Raportör:</w:t>
    </w:r>
    <w:r w:rsidRPr="002C59DF">
      <w:rPr>
        <w:rFonts w:ascii="Bookman Old Style" w:eastAsia="Times New Roman" w:hAnsi="Bookman Old Style" w:cs="Times New Roman"/>
        <w:sz w:val="20"/>
        <w:szCs w:val="28"/>
        <w:lang w:eastAsia="tr-TR"/>
      </w:rPr>
      <w:tab/>
    </w:r>
    <w:r w:rsidRPr="002C59DF">
      <w:rPr>
        <w:rFonts w:ascii="Bookman Old Style" w:eastAsia="Times New Roman" w:hAnsi="Bookman Old Style" w:cs="Times New Roman"/>
        <w:b/>
        <w:sz w:val="20"/>
        <w:szCs w:val="28"/>
        <w:lang w:eastAsia="tr-TR"/>
      </w:rPr>
      <w:t>Ahmet ŞEREN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C43"/>
    <w:multiLevelType w:val="hybridMultilevel"/>
    <w:tmpl w:val="9B686A78"/>
    <w:lvl w:ilvl="0" w:tplc="29F028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D26"/>
    <w:multiLevelType w:val="hybridMultilevel"/>
    <w:tmpl w:val="99840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7069"/>
    <w:multiLevelType w:val="hybridMultilevel"/>
    <w:tmpl w:val="6778D766"/>
    <w:lvl w:ilvl="0" w:tplc="55701BC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B420D5"/>
    <w:multiLevelType w:val="hybridMultilevel"/>
    <w:tmpl w:val="688E83D2"/>
    <w:lvl w:ilvl="0" w:tplc="55701B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FB044D"/>
    <w:multiLevelType w:val="hybridMultilevel"/>
    <w:tmpl w:val="99840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6D1"/>
    <w:multiLevelType w:val="hybridMultilevel"/>
    <w:tmpl w:val="C382C9E0"/>
    <w:lvl w:ilvl="0" w:tplc="B3543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35434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4E1B"/>
    <w:multiLevelType w:val="hybridMultilevel"/>
    <w:tmpl w:val="1B9A30DC"/>
    <w:lvl w:ilvl="0" w:tplc="22AC88EA">
      <w:numFmt w:val="bullet"/>
      <w:lvlText w:val="•"/>
      <w:lvlJc w:val="left"/>
      <w:pPr>
        <w:ind w:left="1065" w:hanging="705"/>
      </w:pPr>
      <w:rPr>
        <w:rFonts w:ascii="Bookman Old Style" w:eastAsiaTheme="minorHAnsi" w:hAnsi="Bookman Old Style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4C4"/>
    <w:multiLevelType w:val="hybridMultilevel"/>
    <w:tmpl w:val="6324F434"/>
    <w:lvl w:ilvl="0" w:tplc="55701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363C"/>
    <w:multiLevelType w:val="hybridMultilevel"/>
    <w:tmpl w:val="5C802490"/>
    <w:lvl w:ilvl="0" w:tplc="1316A50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352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10751"/>
    <w:multiLevelType w:val="hybridMultilevel"/>
    <w:tmpl w:val="EDF0B40C"/>
    <w:lvl w:ilvl="0" w:tplc="FDDEB6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0D1E"/>
    <w:multiLevelType w:val="hybridMultilevel"/>
    <w:tmpl w:val="F95E1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34526"/>
    <w:multiLevelType w:val="hybridMultilevel"/>
    <w:tmpl w:val="EF44C346"/>
    <w:lvl w:ilvl="0" w:tplc="55701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D1344"/>
    <w:multiLevelType w:val="hybridMultilevel"/>
    <w:tmpl w:val="73726B58"/>
    <w:lvl w:ilvl="0" w:tplc="22AC88EA">
      <w:numFmt w:val="bullet"/>
      <w:lvlText w:val="•"/>
      <w:lvlJc w:val="left"/>
      <w:pPr>
        <w:ind w:left="1065" w:hanging="705"/>
      </w:pPr>
      <w:rPr>
        <w:rFonts w:ascii="Bookman Old Style" w:eastAsiaTheme="minorHAnsi" w:hAnsi="Bookman Old Style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059"/>
    <w:multiLevelType w:val="hybridMultilevel"/>
    <w:tmpl w:val="8B8AC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93"/>
    <w:rsid w:val="0000005C"/>
    <w:rsid w:val="000135E8"/>
    <w:rsid w:val="00023926"/>
    <w:rsid w:val="00044EE8"/>
    <w:rsid w:val="00072F1E"/>
    <w:rsid w:val="0009510B"/>
    <w:rsid w:val="000D0DA3"/>
    <w:rsid w:val="000E6EC5"/>
    <w:rsid w:val="001114FD"/>
    <w:rsid w:val="00125ECD"/>
    <w:rsid w:val="00131B83"/>
    <w:rsid w:val="001323BD"/>
    <w:rsid w:val="00154427"/>
    <w:rsid w:val="00164272"/>
    <w:rsid w:val="00177590"/>
    <w:rsid w:val="001E3A52"/>
    <w:rsid w:val="001F2DFB"/>
    <w:rsid w:val="00213326"/>
    <w:rsid w:val="00215B63"/>
    <w:rsid w:val="002200B8"/>
    <w:rsid w:val="002421D7"/>
    <w:rsid w:val="00287630"/>
    <w:rsid w:val="002B7C60"/>
    <w:rsid w:val="002C59DF"/>
    <w:rsid w:val="002E0DC0"/>
    <w:rsid w:val="00300E10"/>
    <w:rsid w:val="00307B47"/>
    <w:rsid w:val="0031304F"/>
    <w:rsid w:val="003227FC"/>
    <w:rsid w:val="00326488"/>
    <w:rsid w:val="00335167"/>
    <w:rsid w:val="0034036D"/>
    <w:rsid w:val="003C1788"/>
    <w:rsid w:val="003C2C5D"/>
    <w:rsid w:val="003C7874"/>
    <w:rsid w:val="003D465C"/>
    <w:rsid w:val="003D4D55"/>
    <w:rsid w:val="00410140"/>
    <w:rsid w:val="00416630"/>
    <w:rsid w:val="00420A36"/>
    <w:rsid w:val="0043117B"/>
    <w:rsid w:val="004341EB"/>
    <w:rsid w:val="004342BF"/>
    <w:rsid w:val="00442F8E"/>
    <w:rsid w:val="00443875"/>
    <w:rsid w:val="0045136C"/>
    <w:rsid w:val="00454F32"/>
    <w:rsid w:val="004623EF"/>
    <w:rsid w:val="00463791"/>
    <w:rsid w:val="00474405"/>
    <w:rsid w:val="00486377"/>
    <w:rsid w:val="004924C2"/>
    <w:rsid w:val="004B5EC5"/>
    <w:rsid w:val="004C5FD7"/>
    <w:rsid w:val="004D75EA"/>
    <w:rsid w:val="004E1E1E"/>
    <w:rsid w:val="004E7B56"/>
    <w:rsid w:val="004F26BE"/>
    <w:rsid w:val="00510D32"/>
    <w:rsid w:val="00523F4F"/>
    <w:rsid w:val="00525F19"/>
    <w:rsid w:val="005402C4"/>
    <w:rsid w:val="00545579"/>
    <w:rsid w:val="00581537"/>
    <w:rsid w:val="005929AB"/>
    <w:rsid w:val="00596C14"/>
    <w:rsid w:val="005A25B8"/>
    <w:rsid w:val="005C0350"/>
    <w:rsid w:val="005C647B"/>
    <w:rsid w:val="005D1609"/>
    <w:rsid w:val="00610E6A"/>
    <w:rsid w:val="006857DB"/>
    <w:rsid w:val="00693A1E"/>
    <w:rsid w:val="006A2053"/>
    <w:rsid w:val="006C6CE5"/>
    <w:rsid w:val="006D48C9"/>
    <w:rsid w:val="007D228A"/>
    <w:rsid w:val="007F50BD"/>
    <w:rsid w:val="008320A7"/>
    <w:rsid w:val="008418AF"/>
    <w:rsid w:val="008505A5"/>
    <w:rsid w:val="00885AC1"/>
    <w:rsid w:val="00886918"/>
    <w:rsid w:val="008A324A"/>
    <w:rsid w:val="008D259A"/>
    <w:rsid w:val="00922FB6"/>
    <w:rsid w:val="0093477D"/>
    <w:rsid w:val="00940F66"/>
    <w:rsid w:val="0095269B"/>
    <w:rsid w:val="009651DB"/>
    <w:rsid w:val="00987CA0"/>
    <w:rsid w:val="0099573F"/>
    <w:rsid w:val="009C564E"/>
    <w:rsid w:val="009D19CE"/>
    <w:rsid w:val="009E6D90"/>
    <w:rsid w:val="00A068F6"/>
    <w:rsid w:val="00A13A49"/>
    <w:rsid w:val="00A166E9"/>
    <w:rsid w:val="00A278D2"/>
    <w:rsid w:val="00A3409A"/>
    <w:rsid w:val="00A37C3E"/>
    <w:rsid w:val="00A46FED"/>
    <w:rsid w:val="00A54C36"/>
    <w:rsid w:val="00A57612"/>
    <w:rsid w:val="00A85CF8"/>
    <w:rsid w:val="00A93FB7"/>
    <w:rsid w:val="00AD49C0"/>
    <w:rsid w:val="00AF2697"/>
    <w:rsid w:val="00AF6B93"/>
    <w:rsid w:val="00B114A8"/>
    <w:rsid w:val="00B223A2"/>
    <w:rsid w:val="00B4343D"/>
    <w:rsid w:val="00B74D07"/>
    <w:rsid w:val="00B85F97"/>
    <w:rsid w:val="00BA008C"/>
    <w:rsid w:val="00BA0964"/>
    <w:rsid w:val="00BB0B3F"/>
    <w:rsid w:val="00BC0A07"/>
    <w:rsid w:val="00BD75AE"/>
    <w:rsid w:val="00BE6D01"/>
    <w:rsid w:val="00C12E2A"/>
    <w:rsid w:val="00C429CB"/>
    <w:rsid w:val="00C53956"/>
    <w:rsid w:val="00C6531F"/>
    <w:rsid w:val="00C80557"/>
    <w:rsid w:val="00CA27A5"/>
    <w:rsid w:val="00CA69B6"/>
    <w:rsid w:val="00D01D9B"/>
    <w:rsid w:val="00D27F77"/>
    <w:rsid w:val="00D36677"/>
    <w:rsid w:val="00D53C7D"/>
    <w:rsid w:val="00D80B90"/>
    <w:rsid w:val="00DB2B9B"/>
    <w:rsid w:val="00DC45DE"/>
    <w:rsid w:val="00DE3CE2"/>
    <w:rsid w:val="00DF6E56"/>
    <w:rsid w:val="00E16DAE"/>
    <w:rsid w:val="00E22447"/>
    <w:rsid w:val="00E3412E"/>
    <w:rsid w:val="00E62005"/>
    <w:rsid w:val="00E87318"/>
    <w:rsid w:val="00EB547C"/>
    <w:rsid w:val="00EC3065"/>
    <w:rsid w:val="00ED45B1"/>
    <w:rsid w:val="00EE5DD5"/>
    <w:rsid w:val="00EF6219"/>
    <w:rsid w:val="00F25A00"/>
    <w:rsid w:val="00F270D5"/>
    <w:rsid w:val="00F27C12"/>
    <w:rsid w:val="00F32C6B"/>
    <w:rsid w:val="00F37AB9"/>
    <w:rsid w:val="00F53122"/>
    <w:rsid w:val="00F647E3"/>
    <w:rsid w:val="00F741DD"/>
    <w:rsid w:val="00F75D68"/>
    <w:rsid w:val="00FB37F1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4A779"/>
  <w15:docId w15:val="{5B4B3117-738F-408E-BE7D-12BA2871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27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5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612"/>
  </w:style>
  <w:style w:type="paragraph" w:styleId="AltBilgi">
    <w:name w:val="footer"/>
    <w:basedOn w:val="Normal"/>
    <w:link w:val="AltBilgiChar"/>
    <w:uiPriority w:val="99"/>
    <w:unhideWhenUsed/>
    <w:rsid w:val="00A5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Ahmet Şeren</cp:lastModifiedBy>
  <cp:revision>2</cp:revision>
  <cp:lastPrinted>2022-09-23T06:17:00Z</cp:lastPrinted>
  <dcterms:created xsi:type="dcterms:W3CDTF">2022-11-24T06:41:00Z</dcterms:created>
  <dcterms:modified xsi:type="dcterms:W3CDTF">2022-11-24T06:41:00Z</dcterms:modified>
</cp:coreProperties>
</file>